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B5699" w:rsidRPr="00562DAB" w:rsidRDefault="0066590F" w:rsidP="00A86E5D">
      <w:pPr>
        <w:jc w:val="center"/>
        <w:rPr>
          <w:b/>
          <w:sz w:val="28"/>
          <w:szCs w:val="28"/>
          <w:u w:val="single"/>
        </w:rPr>
      </w:pPr>
      <w:r>
        <w:rPr>
          <w:b/>
          <w:sz w:val="28"/>
          <w:szCs w:val="28"/>
          <w:u w:val="single"/>
        </w:rPr>
        <w:t>Jim Brown Memorial</w:t>
      </w:r>
      <w:r w:rsidR="00A86E5D" w:rsidRPr="00562DAB">
        <w:rPr>
          <w:b/>
          <w:sz w:val="28"/>
          <w:szCs w:val="28"/>
          <w:u w:val="single"/>
        </w:rPr>
        <w:t xml:space="preserve"> Foundation Scholarship</w:t>
      </w:r>
    </w:p>
    <w:p w:rsidR="00A86E5D" w:rsidRPr="00562DAB" w:rsidRDefault="00A86E5D" w:rsidP="00A86E5D">
      <w:pPr>
        <w:jc w:val="center"/>
        <w:rPr>
          <w:b/>
          <w:sz w:val="28"/>
          <w:szCs w:val="28"/>
          <w:u w:val="single"/>
        </w:rPr>
      </w:pPr>
      <w:r w:rsidRPr="00562DAB">
        <w:rPr>
          <w:b/>
          <w:sz w:val="28"/>
          <w:szCs w:val="28"/>
          <w:u w:val="single"/>
        </w:rPr>
        <w:t>$</w:t>
      </w:r>
      <w:r w:rsidR="00123652">
        <w:rPr>
          <w:b/>
          <w:sz w:val="28"/>
          <w:szCs w:val="28"/>
          <w:u w:val="single"/>
        </w:rPr>
        <w:t>1,000</w:t>
      </w:r>
      <w:r w:rsidR="00562DAB" w:rsidRPr="00562DAB">
        <w:rPr>
          <w:b/>
          <w:sz w:val="28"/>
          <w:szCs w:val="28"/>
          <w:u w:val="single"/>
        </w:rPr>
        <w:t xml:space="preserve"> </w:t>
      </w:r>
      <w:r w:rsidR="00562DAB">
        <w:rPr>
          <w:b/>
          <w:sz w:val="28"/>
          <w:szCs w:val="28"/>
          <w:u w:val="single"/>
        </w:rPr>
        <w:t xml:space="preserve">– </w:t>
      </w:r>
      <w:r w:rsidR="00123652">
        <w:rPr>
          <w:b/>
          <w:sz w:val="28"/>
          <w:szCs w:val="28"/>
          <w:u w:val="single"/>
        </w:rPr>
        <w:t>Recipients may reapply</w:t>
      </w:r>
    </w:p>
    <w:p w:rsidR="00A86E5D" w:rsidRDefault="00A86E5D" w:rsidP="00A86E5D">
      <w:pPr>
        <w:rPr>
          <w:sz w:val="28"/>
          <w:szCs w:val="28"/>
        </w:rPr>
      </w:pPr>
    </w:p>
    <w:p w:rsidR="00123652" w:rsidRPr="00826247" w:rsidRDefault="00123652" w:rsidP="00123652">
      <w:r w:rsidRPr="00826247">
        <w:rPr>
          <w:b/>
        </w:rPr>
        <w:t xml:space="preserve">Jim Brown Memorial Scholarship </w:t>
      </w:r>
      <w:r w:rsidRPr="00826247">
        <w:t>is a $1,000 scholarship intended to provide education assistance to people committed to area youth sports through association or work with the Arkansas City Recreation Commission as a coach, referee, volunteer or employee. This scholarship is open to graduating high school students, as well as previous high school graduates.  Candidates many pursue any field of study.  The successful scholarship recipient will plan to attend an accredited school for post-secondary education.</w:t>
      </w:r>
    </w:p>
    <w:p w:rsidR="00123652" w:rsidRPr="00826247" w:rsidRDefault="00123652" w:rsidP="00123652"/>
    <w:p w:rsidR="00123652" w:rsidRPr="00123652" w:rsidRDefault="00123652" w:rsidP="00123652">
      <w:pPr>
        <w:rPr>
          <w:b/>
        </w:rPr>
      </w:pPr>
      <w:r w:rsidRPr="00123652">
        <w:rPr>
          <w:b/>
          <w:u w:val="single"/>
        </w:rPr>
        <w:t>Eligibility requirement(s)</w:t>
      </w:r>
      <w:r w:rsidRPr="00123652">
        <w:rPr>
          <w:b/>
        </w:rPr>
        <w:t>:</w:t>
      </w:r>
    </w:p>
    <w:p w:rsidR="00123652" w:rsidRPr="00826247" w:rsidRDefault="00123652" w:rsidP="00123652"/>
    <w:p w:rsidR="00123652" w:rsidRPr="00826247" w:rsidRDefault="00123652" w:rsidP="00123652">
      <w:pPr>
        <w:rPr>
          <w:b/>
          <w:bCs/>
        </w:rPr>
      </w:pPr>
      <w:r w:rsidRPr="00826247">
        <w:tab/>
        <w:t xml:space="preserve">Planned Field of Study:  </w:t>
      </w:r>
      <w:r w:rsidRPr="00826247">
        <w:rPr>
          <w:b/>
        </w:rPr>
        <w:t>Any</w:t>
      </w:r>
    </w:p>
    <w:p w:rsidR="00123652" w:rsidRPr="00826247" w:rsidRDefault="00123652" w:rsidP="00123652"/>
    <w:p w:rsidR="00123652" w:rsidRPr="00826247" w:rsidRDefault="00123652" w:rsidP="00123652">
      <w:pPr>
        <w:ind w:left="720"/>
        <w:rPr>
          <w:b/>
          <w:bCs/>
        </w:rPr>
      </w:pPr>
      <w:r w:rsidRPr="00826247">
        <w:t>GPA minimum to qualify: 2.5 or higher (KS has a 4.0 scale)</w:t>
      </w:r>
    </w:p>
    <w:p w:rsidR="00123652" w:rsidRPr="00826247" w:rsidRDefault="00123652" w:rsidP="00123652"/>
    <w:p w:rsidR="00123652" w:rsidRPr="00826247" w:rsidRDefault="00123652" w:rsidP="00123652">
      <w:pPr>
        <w:ind w:left="720"/>
      </w:pPr>
      <w:r w:rsidRPr="00826247">
        <w:t>Applicants should be enrolled in, or accepted to, a vocational/skills training program or an undergraduate degree program.</w:t>
      </w:r>
    </w:p>
    <w:p w:rsidR="00123652" w:rsidRPr="00826247" w:rsidRDefault="00123652" w:rsidP="00123652"/>
    <w:p w:rsidR="00123652" w:rsidRPr="00826247" w:rsidRDefault="00123652" w:rsidP="00123652">
      <w:pPr>
        <w:ind w:left="720"/>
      </w:pPr>
      <w:r w:rsidRPr="00826247">
        <w:t>This is a one-year scholarship.  Recipients may reapply.</w:t>
      </w:r>
    </w:p>
    <w:p w:rsidR="00123652" w:rsidRDefault="00123652" w:rsidP="00A86E5D">
      <w:pPr>
        <w:rPr>
          <w:b/>
          <w:u w:val="single"/>
        </w:rPr>
      </w:pPr>
    </w:p>
    <w:p w:rsidR="00A86E5D" w:rsidRPr="006249A6" w:rsidRDefault="00123652" w:rsidP="00123652">
      <w:pPr>
        <w:pStyle w:val="NoSpacing"/>
        <w:ind w:left="720"/>
        <w:rPr>
          <w:szCs w:val="23"/>
        </w:rPr>
      </w:pPr>
      <w:r w:rsidRPr="006249A6">
        <w:rPr>
          <w:szCs w:val="23"/>
        </w:rPr>
        <w:t xml:space="preserve"> </w:t>
      </w:r>
      <w:r w:rsidR="00A86E5D" w:rsidRPr="006249A6">
        <w:rPr>
          <w:szCs w:val="23"/>
        </w:rPr>
        <w:t xml:space="preserve">(2) </w:t>
      </w:r>
      <w:proofErr w:type="gramStart"/>
      <w:r w:rsidR="00BF5137">
        <w:rPr>
          <w:szCs w:val="23"/>
        </w:rPr>
        <w:t>references</w:t>
      </w:r>
      <w:proofErr w:type="gramEnd"/>
      <w:r w:rsidR="00BF5137">
        <w:rPr>
          <w:szCs w:val="23"/>
        </w:rPr>
        <w:t xml:space="preserve"> submitted through the online portal</w:t>
      </w:r>
      <w:r w:rsidR="00E531EA">
        <w:rPr>
          <w:szCs w:val="23"/>
        </w:rPr>
        <w:t xml:space="preserve"> </w:t>
      </w:r>
      <w:r w:rsidR="00E531EA">
        <w:rPr>
          <w:rFonts w:cstheme="minorHAnsi"/>
          <w:szCs w:val="23"/>
        </w:rPr>
        <w:t>you will need email addresses.</w:t>
      </w:r>
    </w:p>
    <w:p w:rsidR="00A86E5D" w:rsidRPr="006249A6" w:rsidRDefault="00A86E5D" w:rsidP="00A86E5D">
      <w:pPr>
        <w:pStyle w:val="NoSpacing"/>
        <w:ind w:left="720"/>
        <w:rPr>
          <w:szCs w:val="23"/>
        </w:rPr>
      </w:pPr>
    </w:p>
    <w:p w:rsidR="00A86E5D" w:rsidRDefault="00A86E5D" w:rsidP="00A86E5D">
      <w:pPr>
        <w:tabs>
          <w:tab w:val="left" w:pos="6675"/>
        </w:tabs>
      </w:pPr>
      <w:r>
        <w:t xml:space="preserve">Legacy Foundation Scholarship Selection Committee to determine the recipient and mail the check to the recipient’s college of choice. </w:t>
      </w:r>
    </w:p>
    <w:p w:rsidR="00A86E5D" w:rsidRPr="00F73021" w:rsidRDefault="00A86E5D" w:rsidP="00A86E5D">
      <w:pPr>
        <w:tabs>
          <w:tab w:val="left" w:pos="6675"/>
        </w:tabs>
      </w:pPr>
    </w:p>
    <w:p w:rsidR="00A86E5D" w:rsidRPr="00F73021" w:rsidRDefault="00A86E5D" w:rsidP="00A86E5D">
      <w:pPr>
        <w:spacing w:line="260" w:lineRule="exact"/>
        <w:rPr>
          <w:b/>
          <w:u w:val="single"/>
        </w:rPr>
      </w:pPr>
      <w:r w:rsidRPr="00F73021">
        <w:rPr>
          <w:b/>
          <w:u w:val="single"/>
        </w:rPr>
        <w:t>Application Materials</w:t>
      </w:r>
      <w:r w:rsidR="00BF5137">
        <w:rPr>
          <w:b/>
          <w:u w:val="single"/>
        </w:rPr>
        <w:t xml:space="preserve"> required for upload to the portal</w:t>
      </w:r>
      <w:r w:rsidR="00562DAB">
        <w:rPr>
          <w:b/>
          <w:u w:val="single"/>
        </w:rPr>
        <w:t>:</w:t>
      </w:r>
    </w:p>
    <w:p w:rsidR="00BF5137" w:rsidRDefault="00A86E5D" w:rsidP="00B503B6">
      <w:pPr>
        <w:pStyle w:val="ListParagraph"/>
        <w:numPr>
          <w:ilvl w:val="0"/>
          <w:numId w:val="5"/>
        </w:numPr>
        <w:spacing w:line="240" w:lineRule="auto"/>
      </w:pPr>
      <w:r w:rsidRPr="00F73021">
        <w:t>Official Transcript (available from Guidance Office)</w:t>
      </w:r>
    </w:p>
    <w:p w:rsidR="00A86E5D" w:rsidRPr="00C250D8" w:rsidRDefault="00A86E5D" w:rsidP="00B503B6">
      <w:pPr>
        <w:pStyle w:val="ListParagraph"/>
        <w:numPr>
          <w:ilvl w:val="0"/>
          <w:numId w:val="5"/>
        </w:numPr>
        <w:spacing w:line="240" w:lineRule="auto"/>
      </w:pPr>
      <w:r w:rsidRPr="00C250D8">
        <w:t>Select one question and submit a typed</w:t>
      </w:r>
      <w:r>
        <w:t>,</w:t>
      </w:r>
      <w:r w:rsidRPr="00C250D8">
        <w:t xml:space="preserve"> 1-2 page, double-spaced essay response:</w:t>
      </w:r>
    </w:p>
    <w:p w:rsidR="00A86E5D" w:rsidRPr="00C250D8" w:rsidRDefault="00A86E5D" w:rsidP="00A86E5D">
      <w:pPr>
        <w:pStyle w:val="ListParagraph"/>
        <w:numPr>
          <w:ilvl w:val="0"/>
          <w:numId w:val="4"/>
        </w:numPr>
        <w:spacing w:line="240" w:lineRule="auto"/>
      </w:pPr>
      <w:r w:rsidRPr="00C250D8">
        <w:t>Describe a significant challenge, opportunity or setback in your life and the impact it has had on your decision to enter your chosen field; or,</w:t>
      </w:r>
    </w:p>
    <w:p w:rsidR="00A86E5D" w:rsidRPr="00C250D8" w:rsidRDefault="00A86E5D" w:rsidP="00A86E5D">
      <w:pPr>
        <w:pStyle w:val="ListParagraph"/>
        <w:numPr>
          <w:ilvl w:val="0"/>
          <w:numId w:val="4"/>
        </w:numPr>
        <w:spacing w:line="240" w:lineRule="auto"/>
      </w:pPr>
      <w:r w:rsidRPr="00C250D8">
        <w:t xml:space="preserve">Reflect upon your personal strengths and leadership abilities and describe how you feel you will be able to give back to your community as you become part of the adult community. </w:t>
      </w:r>
    </w:p>
    <w:p w:rsidR="00A86E5D" w:rsidRDefault="00A86E5D" w:rsidP="00A86E5D">
      <w:pPr>
        <w:rPr>
          <w:b/>
        </w:rPr>
      </w:pPr>
    </w:p>
    <w:p w:rsidR="00F73021" w:rsidRPr="00010444" w:rsidRDefault="00F73021" w:rsidP="00F73021">
      <w:pPr>
        <w:spacing w:line="200" w:lineRule="auto"/>
        <w:rPr>
          <w:rFonts w:cstheme="minorHAnsi"/>
          <w:sz w:val="23"/>
          <w:szCs w:val="23"/>
        </w:rPr>
      </w:pPr>
      <w:r w:rsidRPr="00010444">
        <w:rPr>
          <w:rFonts w:cstheme="minorHAnsi"/>
          <w:sz w:val="23"/>
          <w:szCs w:val="23"/>
        </w:rPr>
        <w:t xml:space="preserve">Submit your application and the above required documents through the GOapply portal found on our website </w:t>
      </w:r>
      <w:hyperlink r:id="rId5" w:history="1">
        <w:r w:rsidRPr="00010444">
          <w:rPr>
            <w:rStyle w:val="Hyperlink"/>
            <w:rFonts w:cstheme="minorHAnsi"/>
            <w:sz w:val="23"/>
            <w:szCs w:val="23"/>
          </w:rPr>
          <w:t>www.legacyregionalfoundation.org</w:t>
        </w:r>
      </w:hyperlink>
      <w:r w:rsidRPr="00010444">
        <w:rPr>
          <w:rFonts w:cstheme="minorHAnsi"/>
          <w:sz w:val="23"/>
          <w:szCs w:val="23"/>
        </w:rPr>
        <w:t xml:space="preserve"> by </w:t>
      </w:r>
      <w:r w:rsidRPr="00010444">
        <w:rPr>
          <w:rFonts w:cstheme="minorHAnsi"/>
          <w:b/>
          <w:sz w:val="23"/>
          <w:szCs w:val="23"/>
        </w:rPr>
        <w:t>MARCH 1st</w:t>
      </w:r>
      <w:r w:rsidRPr="00010444">
        <w:rPr>
          <w:rFonts w:cstheme="minorHAnsi"/>
          <w:sz w:val="23"/>
          <w:szCs w:val="23"/>
        </w:rPr>
        <w:t>.</w:t>
      </w:r>
    </w:p>
    <w:p w:rsidR="00F73021" w:rsidRPr="00010444" w:rsidRDefault="00F73021" w:rsidP="00F73021">
      <w:pPr>
        <w:spacing w:line="200" w:lineRule="auto"/>
        <w:rPr>
          <w:rFonts w:cstheme="minorHAnsi"/>
          <w:sz w:val="23"/>
          <w:szCs w:val="23"/>
        </w:rPr>
      </w:pPr>
    </w:p>
    <w:p w:rsidR="00F73021" w:rsidRPr="00010444" w:rsidRDefault="00F73021" w:rsidP="00F73021">
      <w:pPr>
        <w:spacing w:line="200" w:lineRule="auto"/>
        <w:rPr>
          <w:rFonts w:cstheme="minorHAnsi"/>
          <w:sz w:val="23"/>
          <w:szCs w:val="23"/>
        </w:rPr>
      </w:pPr>
      <w:r w:rsidRPr="00010444">
        <w:rPr>
          <w:rFonts w:cstheme="minorHAnsi"/>
          <w:sz w:val="23"/>
          <w:szCs w:val="23"/>
        </w:rPr>
        <w:t>Contact us at 620-221-7224 with questions or issues.</w:t>
      </w:r>
    </w:p>
    <w:p w:rsidR="00F73021" w:rsidRPr="00010444" w:rsidRDefault="00F73021" w:rsidP="00F73021">
      <w:pPr>
        <w:spacing w:line="200" w:lineRule="auto"/>
        <w:rPr>
          <w:rFonts w:cstheme="minorHAnsi"/>
          <w:sz w:val="23"/>
          <w:szCs w:val="23"/>
        </w:rPr>
      </w:pPr>
    </w:p>
    <w:p w:rsidR="00F73021" w:rsidRPr="00010444" w:rsidRDefault="00F73021" w:rsidP="00F73021">
      <w:pPr>
        <w:spacing w:line="200" w:lineRule="auto"/>
        <w:rPr>
          <w:rFonts w:cstheme="minorHAnsi"/>
          <w:sz w:val="23"/>
          <w:szCs w:val="23"/>
        </w:rPr>
      </w:pPr>
    </w:p>
    <w:p w:rsidR="00F73021" w:rsidRPr="00010444" w:rsidRDefault="00F73021" w:rsidP="00F73021">
      <w:pPr>
        <w:spacing w:line="200" w:lineRule="auto"/>
        <w:rPr>
          <w:rFonts w:cstheme="minorHAnsi"/>
          <w:sz w:val="23"/>
          <w:szCs w:val="23"/>
        </w:rPr>
      </w:pPr>
      <w:r w:rsidRPr="00010444">
        <w:rPr>
          <w:rFonts w:cstheme="minorHAnsi"/>
          <w:sz w:val="23"/>
          <w:szCs w:val="23"/>
        </w:rPr>
        <w:t xml:space="preserve">Legacy </w:t>
      </w:r>
      <w:r w:rsidR="007C481C">
        <w:rPr>
          <w:rFonts w:cstheme="minorHAnsi"/>
          <w:sz w:val="23"/>
          <w:szCs w:val="23"/>
        </w:rPr>
        <w:t xml:space="preserve">Regional </w:t>
      </w:r>
      <w:r w:rsidRPr="00010444">
        <w:rPr>
          <w:rFonts w:cstheme="minorHAnsi"/>
          <w:sz w:val="23"/>
          <w:szCs w:val="23"/>
        </w:rPr>
        <w:t>Community Foundation</w:t>
      </w:r>
    </w:p>
    <w:p w:rsidR="00F73021" w:rsidRPr="00010444" w:rsidRDefault="00F73021" w:rsidP="00F73021">
      <w:pPr>
        <w:spacing w:line="200" w:lineRule="auto"/>
        <w:rPr>
          <w:rFonts w:cstheme="minorHAnsi"/>
          <w:sz w:val="23"/>
          <w:szCs w:val="23"/>
        </w:rPr>
      </w:pPr>
      <w:r w:rsidRPr="00010444">
        <w:rPr>
          <w:rFonts w:cstheme="minorHAnsi"/>
          <w:sz w:val="23"/>
          <w:szCs w:val="23"/>
        </w:rPr>
        <w:t>1216 Main</w:t>
      </w:r>
    </w:p>
    <w:p w:rsidR="00F73021" w:rsidRPr="00010444" w:rsidRDefault="00F73021" w:rsidP="00F73021">
      <w:pPr>
        <w:spacing w:line="200" w:lineRule="auto"/>
        <w:rPr>
          <w:rFonts w:cstheme="minorHAnsi"/>
          <w:sz w:val="23"/>
          <w:szCs w:val="23"/>
        </w:rPr>
      </w:pPr>
      <w:r w:rsidRPr="00010444">
        <w:rPr>
          <w:rFonts w:cstheme="minorHAnsi"/>
          <w:sz w:val="23"/>
          <w:szCs w:val="23"/>
        </w:rPr>
        <w:t>PO Box 713</w:t>
      </w:r>
    </w:p>
    <w:p w:rsidR="00A86E5D" w:rsidRPr="00123652" w:rsidRDefault="00F73021" w:rsidP="00123652">
      <w:pPr>
        <w:spacing w:line="200" w:lineRule="auto"/>
        <w:rPr>
          <w:rFonts w:cstheme="minorHAnsi"/>
          <w:sz w:val="23"/>
          <w:szCs w:val="23"/>
        </w:rPr>
      </w:pPr>
      <w:r w:rsidRPr="00010444">
        <w:rPr>
          <w:rFonts w:cstheme="minorHAnsi"/>
          <w:sz w:val="23"/>
          <w:szCs w:val="23"/>
        </w:rPr>
        <w:t>Winfield, KS  67156</w:t>
      </w:r>
    </w:p>
    <w:sectPr w:rsidR="00A86E5D" w:rsidRPr="00123652" w:rsidSect="005B5699">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932707A"/>
    <w:multiLevelType w:val="hybridMultilevel"/>
    <w:tmpl w:val="A3E8A5E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253E75DC"/>
    <w:multiLevelType w:val="hybridMultilevel"/>
    <w:tmpl w:val="86E693AE"/>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nsid w:val="39A477C4"/>
    <w:multiLevelType w:val="hybridMultilevel"/>
    <w:tmpl w:val="CDE42F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66661606"/>
    <w:multiLevelType w:val="hybridMultilevel"/>
    <w:tmpl w:val="46BCF3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7ECE7CCC"/>
    <w:multiLevelType w:val="hybridMultilevel"/>
    <w:tmpl w:val="FB8E12CC"/>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3"/>
  </w:num>
  <w:num w:numId="3">
    <w:abstractNumId w:val="0"/>
  </w:num>
  <w:num w:numId="4">
    <w:abstractNumId w:val="1"/>
  </w:num>
  <w:num w:numId="5">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A86E5D"/>
    <w:rsid w:val="00123652"/>
    <w:rsid w:val="001238EE"/>
    <w:rsid w:val="001E44C6"/>
    <w:rsid w:val="0037459A"/>
    <w:rsid w:val="003B11A8"/>
    <w:rsid w:val="00456A6D"/>
    <w:rsid w:val="0048675F"/>
    <w:rsid w:val="004C6A74"/>
    <w:rsid w:val="00562DAB"/>
    <w:rsid w:val="005B5699"/>
    <w:rsid w:val="00651B2E"/>
    <w:rsid w:val="0066590F"/>
    <w:rsid w:val="006B5E06"/>
    <w:rsid w:val="007239DF"/>
    <w:rsid w:val="00726334"/>
    <w:rsid w:val="007C481C"/>
    <w:rsid w:val="00996701"/>
    <w:rsid w:val="009C154B"/>
    <w:rsid w:val="009E7E8A"/>
    <w:rsid w:val="00A1609D"/>
    <w:rsid w:val="00A848C1"/>
    <w:rsid w:val="00A86E5D"/>
    <w:rsid w:val="00AA66D4"/>
    <w:rsid w:val="00AB565C"/>
    <w:rsid w:val="00AC547A"/>
    <w:rsid w:val="00B503B6"/>
    <w:rsid w:val="00BB14B1"/>
    <w:rsid w:val="00BF5137"/>
    <w:rsid w:val="00BF791A"/>
    <w:rsid w:val="00C2566C"/>
    <w:rsid w:val="00CA5765"/>
    <w:rsid w:val="00CE48E3"/>
    <w:rsid w:val="00E40465"/>
    <w:rsid w:val="00E531EA"/>
    <w:rsid w:val="00F73021"/>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229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B5699"/>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86E5D"/>
    <w:pPr>
      <w:ind w:left="720"/>
      <w:contextualSpacing/>
    </w:pPr>
  </w:style>
  <w:style w:type="paragraph" w:styleId="NoSpacing">
    <w:name w:val="No Spacing"/>
    <w:uiPriority w:val="1"/>
    <w:qFormat/>
    <w:rsid w:val="00A86E5D"/>
    <w:pPr>
      <w:widowControl w:val="0"/>
      <w:spacing w:line="240" w:lineRule="auto"/>
    </w:pPr>
  </w:style>
  <w:style w:type="paragraph" w:styleId="BodyTextIndent">
    <w:name w:val="Body Text Indent"/>
    <w:basedOn w:val="Normal"/>
    <w:link w:val="BodyTextIndentChar"/>
    <w:uiPriority w:val="99"/>
    <w:semiHidden/>
    <w:unhideWhenUsed/>
    <w:rsid w:val="00A86E5D"/>
    <w:pPr>
      <w:spacing w:after="120" w:line="240" w:lineRule="auto"/>
      <w:ind w:left="360"/>
    </w:pPr>
    <w:rPr>
      <w:rFonts w:ascii="Times New Roman" w:eastAsia="Times New Roman" w:hAnsi="Times New Roman" w:cs="Times New Roman"/>
      <w:sz w:val="24"/>
      <w:szCs w:val="24"/>
    </w:rPr>
  </w:style>
  <w:style w:type="character" w:customStyle="1" w:styleId="BodyTextIndentChar">
    <w:name w:val="Body Text Indent Char"/>
    <w:basedOn w:val="DefaultParagraphFont"/>
    <w:link w:val="BodyTextIndent"/>
    <w:uiPriority w:val="99"/>
    <w:semiHidden/>
    <w:rsid w:val="00A86E5D"/>
    <w:rPr>
      <w:rFonts w:ascii="Times New Roman" w:eastAsia="Times New Roman" w:hAnsi="Times New Roman" w:cs="Times New Roman"/>
      <w:sz w:val="24"/>
      <w:szCs w:val="24"/>
    </w:rPr>
  </w:style>
  <w:style w:type="table" w:styleId="TableGrid">
    <w:name w:val="Table Grid"/>
    <w:basedOn w:val="TableNormal"/>
    <w:uiPriority w:val="59"/>
    <w:rsid w:val="00A86E5D"/>
    <w:pPr>
      <w:spacing w:line="240" w:lineRule="auto"/>
    </w:pPr>
    <w:rPr>
      <w:rFonts w:eastAsiaTheme="minorEastAsi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sid w:val="00F73021"/>
    <w:rPr>
      <w:color w:val="0000FF" w:themeColor="hyperlink"/>
      <w:u w:val="single"/>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legacyregionalfoundation.org"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Pages>
  <Words>293</Words>
  <Characters>1672</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1962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Andrea</dc:creator>
  <cp:lastModifiedBy>Andrea</cp:lastModifiedBy>
  <cp:revision>5</cp:revision>
  <dcterms:created xsi:type="dcterms:W3CDTF">2024-02-02T06:42:00Z</dcterms:created>
  <dcterms:modified xsi:type="dcterms:W3CDTF">2024-02-02T19:16:00Z</dcterms:modified>
</cp:coreProperties>
</file>