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3CF" w:rsidRPr="00503F7E" w:rsidRDefault="005B3C12" w:rsidP="00C1293F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>Nichols-</w:t>
      </w:r>
      <w:proofErr w:type="spellStart"/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>Broadhurst</w:t>
      </w:r>
      <w:proofErr w:type="spellEnd"/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 xml:space="preserve"> Scholarship</w:t>
      </w:r>
    </w:p>
    <w:p w:rsidR="005B3C12" w:rsidRPr="00503F7E" w:rsidRDefault="00D31108" w:rsidP="00C1293F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>Winfield High School</w:t>
      </w:r>
    </w:p>
    <w:p w:rsidR="00D31108" w:rsidRPr="00503F7E" w:rsidRDefault="00DB4168" w:rsidP="00C1293F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proofErr w:type="gramStart"/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>up</w:t>
      </w:r>
      <w:proofErr w:type="gramEnd"/>
      <w:r w:rsidRPr="00503F7E">
        <w:rPr>
          <w:rFonts w:asciiTheme="minorHAnsi" w:hAnsiTheme="minorHAnsi" w:cstheme="minorHAnsi"/>
          <w:b/>
          <w:sz w:val="28"/>
          <w:szCs w:val="28"/>
          <w:u w:val="single"/>
        </w:rPr>
        <w:t xml:space="preserve"> to </w:t>
      </w:r>
      <w:r w:rsidR="004D1497" w:rsidRPr="00503F7E">
        <w:rPr>
          <w:rFonts w:asciiTheme="minorHAnsi" w:hAnsiTheme="minorHAnsi" w:cstheme="minorHAnsi"/>
          <w:b/>
          <w:sz w:val="28"/>
          <w:szCs w:val="28"/>
          <w:u w:val="single"/>
        </w:rPr>
        <w:t>$1,</w:t>
      </w:r>
      <w:r w:rsidR="00AE7910" w:rsidRPr="00503F7E">
        <w:rPr>
          <w:rFonts w:asciiTheme="minorHAnsi" w:hAnsiTheme="minorHAnsi" w:cstheme="minorHAnsi"/>
          <w:b/>
          <w:sz w:val="28"/>
          <w:szCs w:val="28"/>
          <w:u w:val="single"/>
        </w:rPr>
        <w:t>1</w:t>
      </w:r>
      <w:r w:rsidR="00EB5BE6" w:rsidRPr="00503F7E">
        <w:rPr>
          <w:rFonts w:asciiTheme="minorHAnsi" w:hAnsiTheme="minorHAnsi" w:cstheme="minorHAnsi"/>
          <w:b/>
          <w:sz w:val="28"/>
          <w:szCs w:val="28"/>
          <w:u w:val="single"/>
        </w:rPr>
        <w:t>00</w:t>
      </w:r>
    </w:p>
    <w:p w:rsidR="00D31108" w:rsidRPr="00503F7E" w:rsidRDefault="00D31108" w:rsidP="00C1293F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:rsidR="000746AF" w:rsidRPr="00503F7E" w:rsidRDefault="005B3C12" w:rsidP="00C1293F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“Darkness canno</w:t>
      </w:r>
      <w:r w:rsidR="006E3FC6" w:rsidRPr="00503F7E">
        <w:rPr>
          <w:rFonts w:asciiTheme="minorHAnsi" w:hAnsiTheme="minorHAnsi" w:cstheme="minorHAnsi"/>
          <w:sz w:val="24"/>
          <w:szCs w:val="24"/>
        </w:rPr>
        <w:t>t</w:t>
      </w:r>
      <w:r w:rsidRPr="00503F7E">
        <w:rPr>
          <w:rFonts w:asciiTheme="minorHAnsi" w:hAnsiTheme="minorHAnsi" w:cstheme="minorHAnsi"/>
          <w:sz w:val="24"/>
          <w:szCs w:val="24"/>
        </w:rPr>
        <w:t xml:space="preserve"> drive ou</w:t>
      </w:r>
      <w:r w:rsidR="00662789" w:rsidRPr="00503F7E">
        <w:rPr>
          <w:rFonts w:asciiTheme="minorHAnsi" w:hAnsiTheme="minorHAnsi" w:cstheme="minorHAnsi"/>
          <w:sz w:val="24"/>
          <w:szCs w:val="24"/>
        </w:rPr>
        <w:t>t</w:t>
      </w:r>
      <w:r w:rsidRPr="00503F7E">
        <w:rPr>
          <w:rFonts w:asciiTheme="minorHAnsi" w:hAnsiTheme="minorHAnsi" w:cstheme="minorHAnsi"/>
          <w:sz w:val="24"/>
          <w:szCs w:val="24"/>
        </w:rPr>
        <w:t xml:space="preserve"> darkness; only light can do that.  </w:t>
      </w:r>
    </w:p>
    <w:p w:rsidR="000746AF" w:rsidRPr="00503F7E" w:rsidRDefault="005B3C12" w:rsidP="00C1293F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Hate cannot drive ou</w:t>
      </w:r>
      <w:r w:rsidR="00662789" w:rsidRPr="00503F7E">
        <w:rPr>
          <w:rFonts w:asciiTheme="minorHAnsi" w:hAnsiTheme="minorHAnsi" w:cstheme="minorHAnsi"/>
          <w:sz w:val="24"/>
          <w:szCs w:val="24"/>
        </w:rPr>
        <w:t>t</w:t>
      </w:r>
      <w:r w:rsidRPr="00503F7E">
        <w:rPr>
          <w:rFonts w:asciiTheme="minorHAnsi" w:hAnsiTheme="minorHAnsi" w:cstheme="minorHAnsi"/>
          <w:sz w:val="24"/>
          <w:szCs w:val="24"/>
        </w:rPr>
        <w:t xml:space="preserve"> hate;</w:t>
      </w:r>
      <w:r w:rsidR="000746AF" w:rsidRPr="00503F7E">
        <w:rPr>
          <w:rFonts w:asciiTheme="minorHAnsi" w:hAnsiTheme="minorHAnsi" w:cstheme="minorHAnsi"/>
          <w:sz w:val="24"/>
          <w:szCs w:val="24"/>
        </w:rPr>
        <w:t xml:space="preserve"> </w:t>
      </w:r>
      <w:r w:rsidRPr="00503F7E">
        <w:rPr>
          <w:rFonts w:asciiTheme="minorHAnsi" w:hAnsiTheme="minorHAnsi" w:cstheme="minorHAnsi"/>
          <w:sz w:val="24"/>
          <w:szCs w:val="24"/>
        </w:rPr>
        <w:t xml:space="preserve">only love can do that.”  </w:t>
      </w:r>
    </w:p>
    <w:p w:rsidR="005B3C12" w:rsidRPr="00503F7E" w:rsidRDefault="005B3C12" w:rsidP="00C1293F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Dr. Martin Luther King Jr.</w:t>
      </w:r>
    </w:p>
    <w:p w:rsidR="005B3C12" w:rsidRPr="00503F7E" w:rsidRDefault="005B3C12" w:rsidP="00C1293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5B3C12" w:rsidRPr="00503F7E" w:rsidRDefault="005B3C12" w:rsidP="00C1293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 xml:space="preserve">This scholarship is made available to a Winfield High School graduating senior by a group of Winfield citizens who wish to see the philosophy and dreams of the late </w:t>
      </w:r>
      <w:r w:rsidR="000746AF" w:rsidRPr="00503F7E">
        <w:rPr>
          <w:rFonts w:asciiTheme="minorHAnsi" w:hAnsiTheme="minorHAnsi" w:cstheme="minorHAnsi"/>
          <w:sz w:val="24"/>
          <w:szCs w:val="24"/>
        </w:rPr>
        <w:t xml:space="preserve">Dr. </w:t>
      </w:r>
      <w:r w:rsidRPr="00503F7E">
        <w:rPr>
          <w:rFonts w:asciiTheme="minorHAnsi" w:hAnsiTheme="minorHAnsi" w:cstheme="minorHAnsi"/>
          <w:sz w:val="24"/>
          <w:szCs w:val="24"/>
        </w:rPr>
        <w:t xml:space="preserve">Martin Luther King Jr. passed on to the next </w:t>
      </w:r>
      <w:r w:rsidR="00662789" w:rsidRPr="00503F7E">
        <w:rPr>
          <w:rFonts w:asciiTheme="minorHAnsi" w:hAnsiTheme="minorHAnsi" w:cstheme="minorHAnsi"/>
          <w:sz w:val="24"/>
          <w:szCs w:val="24"/>
        </w:rPr>
        <w:t>generation</w:t>
      </w:r>
      <w:r w:rsidRPr="00503F7E">
        <w:rPr>
          <w:rFonts w:asciiTheme="minorHAnsi" w:hAnsiTheme="minorHAnsi" w:cstheme="minorHAnsi"/>
          <w:sz w:val="24"/>
          <w:szCs w:val="24"/>
        </w:rPr>
        <w:t>.  The scholarship may be used towar</w:t>
      </w:r>
      <w:r w:rsidR="000746AF" w:rsidRPr="00503F7E">
        <w:rPr>
          <w:rFonts w:asciiTheme="minorHAnsi" w:hAnsiTheme="minorHAnsi" w:cstheme="minorHAnsi"/>
          <w:sz w:val="24"/>
          <w:szCs w:val="24"/>
        </w:rPr>
        <w:t>d post-</w:t>
      </w:r>
      <w:r w:rsidRPr="00503F7E">
        <w:rPr>
          <w:rFonts w:asciiTheme="minorHAnsi" w:hAnsiTheme="minorHAnsi" w:cstheme="minorHAnsi"/>
          <w:sz w:val="24"/>
          <w:szCs w:val="24"/>
        </w:rPr>
        <w:t>secondary education in any college, university or vocational school.</w:t>
      </w:r>
    </w:p>
    <w:p w:rsidR="00117AAF" w:rsidRPr="00503F7E" w:rsidRDefault="00117AAF" w:rsidP="00C1293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0746AF" w:rsidRPr="00503F7E" w:rsidRDefault="00C1293F" w:rsidP="00117A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Applicants</w:t>
      </w:r>
      <w:r w:rsidR="005B3C12" w:rsidRPr="00503F7E">
        <w:rPr>
          <w:rFonts w:asciiTheme="minorHAnsi" w:hAnsiTheme="minorHAnsi" w:cstheme="minorHAnsi"/>
          <w:sz w:val="24"/>
          <w:szCs w:val="24"/>
        </w:rPr>
        <w:t xml:space="preserve"> will demonstrate a commitment to </w:t>
      </w:r>
      <w:r w:rsidR="000746AF" w:rsidRPr="00503F7E">
        <w:rPr>
          <w:rFonts w:asciiTheme="minorHAnsi" w:hAnsiTheme="minorHAnsi" w:cstheme="minorHAnsi"/>
          <w:sz w:val="24"/>
          <w:szCs w:val="24"/>
        </w:rPr>
        <w:t>and an</w:t>
      </w:r>
      <w:r w:rsidR="005B3C12" w:rsidRPr="00503F7E">
        <w:rPr>
          <w:rFonts w:asciiTheme="minorHAnsi" w:hAnsiTheme="minorHAnsi" w:cstheme="minorHAnsi"/>
          <w:sz w:val="24"/>
          <w:szCs w:val="24"/>
        </w:rPr>
        <w:t xml:space="preserve"> appreciation of cultural diversity in the Winfield community.  </w:t>
      </w:r>
      <w:r w:rsidR="000746AF" w:rsidRPr="00503F7E">
        <w:rPr>
          <w:rFonts w:asciiTheme="minorHAnsi" w:hAnsiTheme="minorHAnsi" w:cstheme="minorHAnsi"/>
          <w:sz w:val="24"/>
          <w:szCs w:val="24"/>
        </w:rPr>
        <w:t>Applicants should be able to express their idea of cultural diversity acceptance and how they plan to or are already working to make it a reality</w:t>
      </w:r>
      <w:r w:rsidR="002D7523" w:rsidRPr="00503F7E">
        <w:rPr>
          <w:rFonts w:asciiTheme="minorHAnsi" w:hAnsiTheme="minorHAnsi" w:cstheme="minorHAnsi"/>
          <w:sz w:val="24"/>
          <w:szCs w:val="24"/>
        </w:rPr>
        <w:t>.</w:t>
      </w:r>
    </w:p>
    <w:p w:rsidR="000746AF" w:rsidRPr="00503F7E" w:rsidRDefault="000746AF" w:rsidP="00117A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503F7E" w:rsidRPr="00503F7E" w:rsidRDefault="00503F7E" w:rsidP="00503F7E">
      <w:pPr>
        <w:spacing w:line="260" w:lineRule="exact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03F7E">
        <w:rPr>
          <w:rFonts w:asciiTheme="minorHAnsi" w:hAnsiTheme="minorHAnsi" w:cstheme="minorHAnsi"/>
          <w:b/>
          <w:sz w:val="24"/>
          <w:szCs w:val="24"/>
          <w:u w:val="single"/>
        </w:rPr>
        <w:t>Application Materials required for upload to the portal:</w:t>
      </w:r>
    </w:p>
    <w:p w:rsidR="0073389A" w:rsidRPr="00503F7E" w:rsidRDefault="0073389A" w:rsidP="00360D78">
      <w:pPr>
        <w:spacing w:after="0" w:line="260" w:lineRule="exact"/>
        <w:rPr>
          <w:rFonts w:asciiTheme="minorHAnsi" w:hAnsiTheme="minorHAnsi" w:cstheme="minorHAnsi"/>
          <w:sz w:val="24"/>
          <w:szCs w:val="24"/>
        </w:rPr>
      </w:pPr>
    </w:p>
    <w:p w:rsidR="00503F7E" w:rsidRPr="00503F7E" w:rsidRDefault="00360D78" w:rsidP="00503F7E">
      <w:pPr>
        <w:numPr>
          <w:ilvl w:val="2"/>
          <w:numId w:val="3"/>
        </w:numPr>
        <w:spacing w:after="0" w:line="240" w:lineRule="auto"/>
        <w:ind w:left="360"/>
        <w:rPr>
          <w:rFonts w:asciiTheme="minorHAnsi" w:eastAsia="Times New Roman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 xml:space="preserve">Official Transcript </w:t>
      </w:r>
      <w:r w:rsidR="000C009D" w:rsidRPr="00503F7E">
        <w:rPr>
          <w:rFonts w:asciiTheme="minorHAnsi" w:hAnsiTheme="minorHAnsi" w:cstheme="minorHAnsi"/>
          <w:sz w:val="24"/>
          <w:szCs w:val="24"/>
        </w:rPr>
        <w:t>(available from WHS Guidance Office)</w:t>
      </w:r>
    </w:p>
    <w:p w:rsidR="00503F7E" w:rsidRPr="00503F7E" w:rsidRDefault="00503F7E" w:rsidP="00503F7E">
      <w:pPr>
        <w:numPr>
          <w:ilvl w:val="2"/>
          <w:numId w:val="3"/>
        </w:numPr>
        <w:spacing w:after="0" w:line="240" w:lineRule="auto"/>
        <w:ind w:left="360"/>
        <w:rPr>
          <w:rFonts w:asciiTheme="minorHAnsi" w:eastAsia="Times New Roman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 xml:space="preserve">(2) </w:t>
      </w:r>
      <w:proofErr w:type="gramStart"/>
      <w:r w:rsidRPr="00503F7E">
        <w:rPr>
          <w:rFonts w:asciiTheme="minorHAnsi" w:hAnsiTheme="minorHAnsi" w:cstheme="minorHAnsi"/>
          <w:sz w:val="24"/>
          <w:szCs w:val="24"/>
        </w:rPr>
        <w:t>references</w:t>
      </w:r>
      <w:proofErr w:type="gramEnd"/>
      <w:r w:rsidRPr="00503F7E">
        <w:rPr>
          <w:rFonts w:asciiTheme="minorHAnsi" w:hAnsiTheme="minorHAnsi" w:cstheme="minorHAnsi"/>
          <w:sz w:val="24"/>
          <w:szCs w:val="24"/>
        </w:rPr>
        <w:t xml:space="preserve"> submitted through the online portal</w:t>
      </w:r>
      <w:r w:rsidR="0016561E">
        <w:rPr>
          <w:rFonts w:asciiTheme="minorHAnsi" w:hAnsiTheme="minorHAnsi" w:cstheme="minorHAnsi"/>
          <w:sz w:val="24"/>
          <w:szCs w:val="24"/>
        </w:rPr>
        <w:t xml:space="preserve"> </w:t>
      </w:r>
      <w:r w:rsidR="0016561E">
        <w:rPr>
          <w:rFonts w:cstheme="minorHAnsi"/>
          <w:szCs w:val="23"/>
        </w:rPr>
        <w:t>you will need email addresses.</w:t>
      </w:r>
    </w:p>
    <w:p w:rsidR="00360D78" w:rsidRPr="00503F7E" w:rsidRDefault="00360D78" w:rsidP="00F2211B">
      <w:pPr>
        <w:numPr>
          <w:ilvl w:val="2"/>
          <w:numId w:val="3"/>
        </w:numPr>
        <w:spacing w:after="0" w:line="240" w:lineRule="auto"/>
        <w:ind w:left="360"/>
        <w:rPr>
          <w:rFonts w:asciiTheme="minorHAnsi" w:eastAsia="Times New Roman" w:hAnsiTheme="minorHAnsi" w:cstheme="minorHAnsi"/>
          <w:sz w:val="24"/>
          <w:szCs w:val="24"/>
        </w:rPr>
      </w:pPr>
      <w:r w:rsidRPr="00503F7E">
        <w:rPr>
          <w:rFonts w:asciiTheme="minorHAnsi" w:eastAsia="Times New Roman" w:hAnsiTheme="minorHAnsi" w:cstheme="minorHAnsi"/>
          <w:sz w:val="24"/>
          <w:szCs w:val="24"/>
        </w:rPr>
        <w:t>Read questions and submit a typed</w:t>
      </w:r>
      <w:r w:rsidRPr="00503F7E">
        <w:rPr>
          <w:rFonts w:asciiTheme="minorHAnsi" w:hAnsiTheme="minorHAnsi" w:cstheme="minorHAnsi"/>
          <w:sz w:val="24"/>
          <w:szCs w:val="24"/>
        </w:rPr>
        <w:t>,</w:t>
      </w:r>
      <w:r w:rsidRPr="00503F7E">
        <w:rPr>
          <w:rFonts w:asciiTheme="minorHAnsi" w:eastAsia="Times New Roman" w:hAnsiTheme="minorHAnsi" w:cstheme="minorHAnsi"/>
          <w:sz w:val="24"/>
          <w:szCs w:val="24"/>
        </w:rPr>
        <w:t xml:space="preserve"> 1-2 page, double-spaced essay response:</w:t>
      </w:r>
    </w:p>
    <w:p w:rsidR="00360D78" w:rsidRPr="00503F7E" w:rsidRDefault="00360D78" w:rsidP="00F2211B">
      <w:pPr>
        <w:numPr>
          <w:ilvl w:val="3"/>
          <w:numId w:val="3"/>
        </w:numPr>
        <w:spacing w:after="0" w:line="240" w:lineRule="auto"/>
        <w:ind w:left="720"/>
        <w:rPr>
          <w:rFonts w:asciiTheme="minorHAnsi" w:eastAsia="Times New Roman" w:hAnsiTheme="minorHAnsi" w:cstheme="minorHAnsi"/>
          <w:sz w:val="24"/>
          <w:szCs w:val="24"/>
        </w:rPr>
      </w:pPr>
      <w:r w:rsidRPr="00503F7E">
        <w:rPr>
          <w:rFonts w:asciiTheme="minorHAnsi" w:eastAsia="Times New Roman" w:hAnsiTheme="minorHAnsi" w:cstheme="minorHAnsi"/>
          <w:sz w:val="24"/>
          <w:szCs w:val="24"/>
        </w:rPr>
        <w:t xml:space="preserve">Why are you interested in the scholarship? Why are you a good candidate? </w:t>
      </w:r>
    </w:p>
    <w:p w:rsidR="00360D78" w:rsidRPr="00503F7E" w:rsidRDefault="00360D78" w:rsidP="00F2211B">
      <w:pPr>
        <w:numPr>
          <w:ilvl w:val="3"/>
          <w:numId w:val="3"/>
        </w:numPr>
        <w:spacing w:after="0" w:line="240" w:lineRule="auto"/>
        <w:ind w:left="720"/>
        <w:rPr>
          <w:rFonts w:asciiTheme="minorHAnsi" w:eastAsia="Times New Roman" w:hAnsiTheme="minorHAnsi" w:cstheme="minorHAnsi"/>
          <w:sz w:val="24"/>
          <w:szCs w:val="24"/>
        </w:rPr>
      </w:pPr>
      <w:r w:rsidRPr="00503F7E">
        <w:rPr>
          <w:rFonts w:asciiTheme="minorHAnsi" w:eastAsia="Times New Roman" w:hAnsiTheme="minorHAnsi" w:cstheme="minorHAnsi"/>
          <w:sz w:val="24"/>
          <w:szCs w:val="24"/>
        </w:rPr>
        <w:t>Discuss multi-cultural experiences, services with or to persons of multi-cultural backgrounds, participation in activities concerning racial justice, experiences concerning equality, goals you have to make change, how you can help create a brighter future that would be in alignment with the philosophy and dreams of Dr. Martin Luther King Jr.</w:t>
      </w:r>
    </w:p>
    <w:p w:rsidR="00F2211B" w:rsidRPr="00503F7E" w:rsidRDefault="00F2211B" w:rsidP="001E2139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5B3C12" w:rsidRPr="00503F7E" w:rsidRDefault="005B3C12" w:rsidP="001E2139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The recipient of the Nichols-</w:t>
      </w:r>
      <w:proofErr w:type="spellStart"/>
      <w:r w:rsidRPr="00503F7E">
        <w:rPr>
          <w:rFonts w:asciiTheme="minorHAnsi" w:hAnsiTheme="minorHAnsi" w:cstheme="minorHAnsi"/>
          <w:sz w:val="24"/>
          <w:szCs w:val="24"/>
        </w:rPr>
        <w:t>Broadhurst</w:t>
      </w:r>
      <w:proofErr w:type="spellEnd"/>
      <w:r w:rsidR="008F72A2" w:rsidRPr="00503F7E">
        <w:rPr>
          <w:rFonts w:asciiTheme="minorHAnsi" w:hAnsiTheme="minorHAnsi" w:cstheme="minorHAnsi"/>
          <w:sz w:val="24"/>
          <w:szCs w:val="24"/>
        </w:rPr>
        <w:t xml:space="preserve"> </w:t>
      </w:r>
      <w:r w:rsidRPr="00503F7E">
        <w:rPr>
          <w:rFonts w:asciiTheme="minorHAnsi" w:hAnsiTheme="minorHAnsi" w:cstheme="minorHAnsi"/>
          <w:sz w:val="24"/>
          <w:szCs w:val="24"/>
        </w:rPr>
        <w:t>Scholarship will be announced at the Senior Awards A</w:t>
      </w:r>
      <w:r w:rsidR="00C1293F" w:rsidRPr="00503F7E">
        <w:rPr>
          <w:rFonts w:asciiTheme="minorHAnsi" w:hAnsiTheme="minorHAnsi" w:cstheme="minorHAnsi"/>
          <w:sz w:val="24"/>
          <w:szCs w:val="24"/>
        </w:rPr>
        <w:t xml:space="preserve">ssembly at Winfield High School and notified by </w:t>
      </w:r>
      <w:r w:rsidR="00DD30CD" w:rsidRPr="00503F7E">
        <w:rPr>
          <w:rFonts w:asciiTheme="minorHAnsi" w:hAnsiTheme="minorHAnsi" w:cstheme="minorHAnsi"/>
          <w:sz w:val="24"/>
          <w:szCs w:val="24"/>
        </w:rPr>
        <w:t>email</w:t>
      </w:r>
      <w:r w:rsidR="00C1293F" w:rsidRPr="00503F7E">
        <w:rPr>
          <w:rFonts w:asciiTheme="minorHAnsi" w:hAnsiTheme="minorHAnsi" w:cstheme="minorHAnsi"/>
          <w:sz w:val="24"/>
          <w:szCs w:val="24"/>
        </w:rPr>
        <w:t xml:space="preserve"> by May </w:t>
      </w:r>
      <w:r w:rsidR="003E1A0D" w:rsidRPr="00503F7E">
        <w:rPr>
          <w:rFonts w:asciiTheme="minorHAnsi" w:hAnsiTheme="minorHAnsi" w:cstheme="minorHAnsi"/>
          <w:sz w:val="24"/>
          <w:szCs w:val="24"/>
        </w:rPr>
        <w:t>30</w:t>
      </w:r>
      <w:r w:rsidR="00503F7E" w:rsidRPr="00503F7E">
        <w:rPr>
          <w:rFonts w:asciiTheme="minorHAnsi" w:hAnsiTheme="minorHAnsi" w:cstheme="minorHAnsi"/>
          <w:sz w:val="24"/>
          <w:szCs w:val="24"/>
        </w:rPr>
        <w:t>.</w:t>
      </w:r>
    </w:p>
    <w:p w:rsidR="001E2139" w:rsidRPr="00503F7E" w:rsidRDefault="001E2139" w:rsidP="00117A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0C009D" w:rsidRPr="00503F7E" w:rsidRDefault="000C009D" w:rsidP="00965843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03F7E">
        <w:rPr>
          <w:rFonts w:asciiTheme="minorHAnsi" w:hAnsiTheme="minorHAnsi" w:cstheme="minorHAnsi"/>
          <w:b/>
          <w:sz w:val="24"/>
          <w:szCs w:val="24"/>
        </w:rPr>
        <w:t>Incomplete applications may be disqualified.</w:t>
      </w:r>
    </w:p>
    <w:p w:rsidR="00503F7E" w:rsidRPr="00503F7E" w:rsidRDefault="00503F7E" w:rsidP="00965843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 xml:space="preserve">Submit your application and the above required documents through the GOapply portal found on our website </w:t>
      </w:r>
      <w:hyperlink r:id="rId7" w:history="1">
        <w:r w:rsidRPr="00503F7E">
          <w:rPr>
            <w:rStyle w:val="Hyperlink"/>
            <w:rFonts w:asciiTheme="minorHAnsi" w:hAnsiTheme="minorHAnsi" w:cstheme="minorHAnsi"/>
            <w:sz w:val="24"/>
            <w:szCs w:val="24"/>
          </w:rPr>
          <w:t>www.legacyregionalfoundation.org</w:t>
        </w:r>
      </w:hyperlink>
      <w:r w:rsidRPr="00503F7E">
        <w:rPr>
          <w:rFonts w:asciiTheme="minorHAnsi" w:hAnsiTheme="minorHAnsi" w:cstheme="minorHAnsi"/>
          <w:sz w:val="24"/>
          <w:szCs w:val="24"/>
        </w:rPr>
        <w:t xml:space="preserve"> by </w:t>
      </w:r>
      <w:r w:rsidRPr="00503F7E">
        <w:rPr>
          <w:rFonts w:asciiTheme="minorHAnsi" w:hAnsiTheme="minorHAnsi" w:cstheme="minorHAnsi"/>
          <w:b/>
          <w:sz w:val="24"/>
          <w:szCs w:val="24"/>
        </w:rPr>
        <w:t>MARCH 1st</w:t>
      </w:r>
      <w:r w:rsidRPr="00503F7E">
        <w:rPr>
          <w:rFonts w:asciiTheme="minorHAnsi" w:hAnsiTheme="minorHAnsi" w:cstheme="minorHAnsi"/>
          <w:sz w:val="24"/>
          <w:szCs w:val="24"/>
        </w:rPr>
        <w:t>.</w:t>
      </w: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Contact us at 620-221-7224 with questions or issues.</w:t>
      </w: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Legacy Regional Community Foundation</w:t>
      </w: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1216 Main</w:t>
      </w: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PO Box 713</w:t>
      </w:r>
    </w:p>
    <w:p w:rsidR="00503F7E" w:rsidRPr="00503F7E" w:rsidRDefault="00503F7E" w:rsidP="00503F7E">
      <w:pPr>
        <w:spacing w:after="0" w:line="200" w:lineRule="auto"/>
        <w:rPr>
          <w:rFonts w:asciiTheme="minorHAnsi" w:hAnsiTheme="minorHAnsi" w:cstheme="minorHAnsi"/>
          <w:sz w:val="24"/>
          <w:szCs w:val="24"/>
        </w:rPr>
      </w:pPr>
      <w:r w:rsidRPr="00503F7E">
        <w:rPr>
          <w:rFonts w:asciiTheme="minorHAnsi" w:hAnsiTheme="minorHAnsi" w:cstheme="minorHAnsi"/>
          <w:sz w:val="24"/>
          <w:szCs w:val="24"/>
        </w:rPr>
        <w:t>Winfield, KS  67156</w:t>
      </w:r>
    </w:p>
    <w:p w:rsidR="00503F7E" w:rsidRPr="00503F7E" w:rsidRDefault="00503F7E" w:rsidP="00503F7E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sectPr w:rsidR="00503F7E" w:rsidRPr="00503F7E" w:rsidSect="00C9764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E6D" w:rsidRDefault="00471E6D" w:rsidP="00D31108">
      <w:pPr>
        <w:spacing w:after="0" w:line="240" w:lineRule="auto"/>
      </w:pPr>
      <w:r>
        <w:separator/>
      </w:r>
    </w:p>
  </w:endnote>
  <w:endnote w:type="continuationSeparator" w:id="0">
    <w:p w:rsidR="00471E6D" w:rsidRDefault="00471E6D" w:rsidP="00D31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108" w:rsidRPr="00D31108" w:rsidRDefault="00D31108" w:rsidP="00D31108">
    <w:pPr>
      <w:pStyle w:val="Footer"/>
      <w:jc w:val="center"/>
      <w:rPr>
        <w:rFonts w:ascii="Garamond" w:hAnsi="Garamond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E6D" w:rsidRDefault="00471E6D" w:rsidP="00D31108">
      <w:pPr>
        <w:spacing w:after="0" w:line="240" w:lineRule="auto"/>
      </w:pPr>
      <w:r>
        <w:separator/>
      </w:r>
    </w:p>
  </w:footnote>
  <w:footnote w:type="continuationSeparator" w:id="0">
    <w:p w:rsidR="00471E6D" w:rsidRDefault="00471E6D" w:rsidP="00D311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E7578"/>
    <w:multiLevelType w:val="hybridMultilevel"/>
    <w:tmpl w:val="FC92FA8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53562C4"/>
    <w:multiLevelType w:val="hybridMultilevel"/>
    <w:tmpl w:val="87C61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EC44D8"/>
    <w:multiLevelType w:val="hybridMultilevel"/>
    <w:tmpl w:val="50985430"/>
    <w:lvl w:ilvl="0" w:tplc="FF1A0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5B3C12"/>
    <w:rsid w:val="00023867"/>
    <w:rsid w:val="00032188"/>
    <w:rsid w:val="000746AF"/>
    <w:rsid w:val="00087D73"/>
    <w:rsid w:val="000C009D"/>
    <w:rsid w:val="000C4A9F"/>
    <w:rsid w:val="00117AAF"/>
    <w:rsid w:val="0016561E"/>
    <w:rsid w:val="00185650"/>
    <w:rsid w:val="001E2139"/>
    <w:rsid w:val="001E2622"/>
    <w:rsid w:val="001F56B3"/>
    <w:rsid w:val="00247467"/>
    <w:rsid w:val="0027479D"/>
    <w:rsid w:val="002D0FE8"/>
    <w:rsid w:val="002D7523"/>
    <w:rsid w:val="00304509"/>
    <w:rsid w:val="003517BD"/>
    <w:rsid w:val="00360D78"/>
    <w:rsid w:val="003E1A0D"/>
    <w:rsid w:val="003F54CA"/>
    <w:rsid w:val="003F729C"/>
    <w:rsid w:val="00450184"/>
    <w:rsid w:val="00470C5E"/>
    <w:rsid w:val="00471E6D"/>
    <w:rsid w:val="0047337A"/>
    <w:rsid w:val="004A42B1"/>
    <w:rsid w:val="004B2A9A"/>
    <w:rsid w:val="004D1497"/>
    <w:rsid w:val="004D7DC0"/>
    <w:rsid w:val="00503F7E"/>
    <w:rsid w:val="00516E91"/>
    <w:rsid w:val="0052715A"/>
    <w:rsid w:val="00556FB9"/>
    <w:rsid w:val="005B3C12"/>
    <w:rsid w:val="005F1D5C"/>
    <w:rsid w:val="005F287C"/>
    <w:rsid w:val="00635A9A"/>
    <w:rsid w:val="0064253F"/>
    <w:rsid w:val="00662789"/>
    <w:rsid w:val="00684095"/>
    <w:rsid w:val="0069096A"/>
    <w:rsid w:val="0069240B"/>
    <w:rsid w:val="0069462E"/>
    <w:rsid w:val="006C1716"/>
    <w:rsid w:val="006E3FC6"/>
    <w:rsid w:val="006E4A1E"/>
    <w:rsid w:val="0073389A"/>
    <w:rsid w:val="00756EE6"/>
    <w:rsid w:val="007B0D7F"/>
    <w:rsid w:val="007B4A2A"/>
    <w:rsid w:val="0080080D"/>
    <w:rsid w:val="00830D8C"/>
    <w:rsid w:val="00845798"/>
    <w:rsid w:val="00850EEE"/>
    <w:rsid w:val="008D64C0"/>
    <w:rsid w:val="008D6B6D"/>
    <w:rsid w:val="008F72A2"/>
    <w:rsid w:val="00965843"/>
    <w:rsid w:val="00985DB6"/>
    <w:rsid w:val="009E336E"/>
    <w:rsid w:val="009F48CF"/>
    <w:rsid w:val="00A04786"/>
    <w:rsid w:val="00A67A46"/>
    <w:rsid w:val="00A717CB"/>
    <w:rsid w:val="00AE2E62"/>
    <w:rsid w:val="00AE7910"/>
    <w:rsid w:val="00AF130B"/>
    <w:rsid w:val="00AF5623"/>
    <w:rsid w:val="00B263CF"/>
    <w:rsid w:val="00B354FC"/>
    <w:rsid w:val="00C1293F"/>
    <w:rsid w:val="00C85E1E"/>
    <w:rsid w:val="00C9764A"/>
    <w:rsid w:val="00D31108"/>
    <w:rsid w:val="00D613C5"/>
    <w:rsid w:val="00DB4168"/>
    <w:rsid w:val="00DD30CD"/>
    <w:rsid w:val="00DD736D"/>
    <w:rsid w:val="00E45978"/>
    <w:rsid w:val="00E545B9"/>
    <w:rsid w:val="00E56617"/>
    <w:rsid w:val="00E832ED"/>
    <w:rsid w:val="00EB5BE6"/>
    <w:rsid w:val="00F2211B"/>
    <w:rsid w:val="00F434B3"/>
    <w:rsid w:val="00F539E0"/>
    <w:rsid w:val="00FA2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3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2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4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31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108"/>
  </w:style>
  <w:style w:type="paragraph" w:styleId="Footer">
    <w:name w:val="footer"/>
    <w:basedOn w:val="Normal"/>
    <w:link w:val="FooterChar"/>
    <w:uiPriority w:val="99"/>
    <w:unhideWhenUsed/>
    <w:rsid w:val="00D31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108"/>
  </w:style>
  <w:style w:type="paragraph" w:styleId="NoSpacing">
    <w:name w:val="No Spacing"/>
    <w:uiPriority w:val="1"/>
    <w:qFormat/>
    <w:rsid w:val="00503F7E"/>
    <w:pPr>
      <w:widowControl w:val="0"/>
      <w:spacing w:after="0" w:line="240" w:lineRule="auto"/>
    </w:pPr>
    <w:rPr>
      <w:rFonts w:asciiTheme="minorHAnsi" w:hAnsiTheme="minorHAnsi"/>
    </w:rPr>
  </w:style>
  <w:style w:type="character" w:styleId="Hyperlink">
    <w:name w:val="Hyperlink"/>
    <w:basedOn w:val="DefaultParagraphFont"/>
    <w:uiPriority w:val="99"/>
    <w:unhideWhenUsed/>
    <w:rsid w:val="00503F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3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2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4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31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108"/>
  </w:style>
  <w:style w:type="paragraph" w:styleId="Footer">
    <w:name w:val="footer"/>
    <w:basedOn w:val="Normal"/>
    <w:link w:val="FooterChar"/>
    <w:uiPriority w:val="99"/>
    <w:unhideWhenUsed/>
    <w:rsid w:val="00D31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1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legacyregionalfoundati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Southwestern College</Company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Southwestern College</dc:creator>
  <cp:lastModifiedBy>Andrea</cp:lastModifiedBy>
  <cp:revision>5</cp:revision>
  <cp:lastPrinted>2013-01-07T15:50:00Z</cp:lastPrinted>
  <dcterms:created xsi:type="dcterms:W3CDTF">2023-01-24T20:40:00Z</dcterms:created>
  <dcterms:modified xsi:type="dcterms:W3CDTF">2024-02-02T19:15:00Z</dcterms:modified>
</cp:coreProperties>
</file>