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A8D5E0" w14:textId="77777777" w:rsidR="00EC6D84" w:rsidRDefault="00EC6D84" w:rsidP="00EC6D84">
      <w:pPr>
        <w:rPr>
          <w:b/>
          <w:sz w:val="32"/>
        </w:rPr>
      </w:pPr>
    </w:p>
    <w:p w14:paraId="6C21D2A8" w14:textId="77777777" w:rsidR="00EC6D84" w:rsidRDefault="00EC6D84" w:rsidP="00EC6D84">
      <w:r>
        <w:rPr>
          <w:b/>
          <w:sz w:val="32"/>
        </w:rPr>
        <w:t xml:space="preserve">Bill Medley </w:t>
      </w:r>
      <w:r w:rsidR="00E05ACE">
        <w:rPr>
          <w:b/>
          <w:sz w:val="32"/>
        </w:rPr>
        <w:t>Future Educators Scholarship</w:t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</w:p>
    <w:p w14:paraId="689B7788" w14:textId="77777777" w:rsidR="00EC6D84" w:rsidRDefault="00EC6D84" w:rsidP="00EC6D84"/>
    <w:p w14:paraId="2F458A07" w14:textId="77777777" w:rsidR="00EC6D84" w:rsidRDefault="00EC6D84" w:rsidP="00EC6D84">
      <w:pPr>
        <w:pStyle w:val="NormalWeb"/>
        <w:shd w:val="clear" w:color="auto" w:fill="FFFFFF"/>
        <w:spacing w:before="2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Bill Medley</w:t>
      </w:r>
      <w:r>
        <w:rPr>
          <w:rFonts w:ascii="Times New Roman" w:hAnsi="Times New Roman"/>
          <w:color w:val="222222"/>
          <w:sz w:val="24"/>
          <w:szCs w:val="24"/>
        </w:rPr>
        <w:t xml:space="preserve"> was a person who touched all who worked with him in the field of education. This was especially true for faculty and staff during his time in Winfield as principal a half century ago and again when he was USD 465 superintendent in the 1980s-90s. </w:t>
      </w:r>
    </w:p>
    <w:p w14:paraId="19CCFE6B" w14:textId="77777777" w:rsidR="00EC6D84" w:rsidRDefault="00EC6D84" w:rsidP="00EC6D84">
      <w:pPr>
        <w:pStyle w:val="NormalWeb"/>
        <w:shd w:val="clear" w:color="auto" w:fill="FFFFFF"/>
        <w:spacing w:before="2"/>
        <w:rPr>
          <w:rFonts w:ascii="Times New Roman" w:hAnsi="Times New Roman"/>
          <w:color w:val="222222"/>
          <w:sz w:val="24"/>
          <w:szCs w:val="24"/>
        </w:rPr>
      </w:pPr>
    </w:p>
    <w:p w14:paraId="68491A79" w14:textId="77777777" w:rsidR="00EC6D84" w:rsidRDefault="00EC6D84" w:rsidP="00EC6D84">
      <w:pPr>
        <w:pStyle w:val="NormalWeb"/>
        <w:shd w:val="clear" w:color="auto" w:fill="FFFFFF"/>
        <w:spacing w:before="2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</w:rPr>
        <w:t xml:space="preserve">For seven years, Bill personally funded a scholarship through the USD 465 Foundation for a WHS senior. After his death, the Foundation Board felt it would be a fitting honor to resume a $500 scholarship in his memory for a WHS graduate who plans to have a career in teaching or administration and has been admitted to an accredited school of education. </w:t>
      </w:r>
    </w:p>
    <w:p w14:paraId="5789785C" w14:textId="77777777" w:rsidR="00EC6D84" w:rsidRDefault="00EC6D84" w:rsidP="00EC6D84">
      <w:pPr>
        <w:pStyle w:val="NormalWeb"/>
        <w:shd w:val="clear" w:color="auto" w:fill="FFFFFF"/>
        <w:spacing w:before="2"/>
        <w:rPr>
          <w:rFonts w:ascii="Times New Roman" w:hAnsi="Times New Roman"/>
          <w:color w:val="222222"/>
          <w:sz w:val="24"/>
          <w:szCs w:val="24"/>
        </w:rPr>
      </w:pPr>
    </w:p>
    <w:p w14:paraId="4FDB4A8C" w14:textId="77777777" w:rsidR="00EC6D84" w:rsidRDefault="00EC6D84" w:rsidP="00EC6D84">
      <w:pPr>
        <w:pStyle w:val="NormalWeb"/>
        <w:shd w:val="clear" w:color="auto" w:fill="FFFFFF"/>
        <w:spacing w:before="2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</w:rPr>
        <w:t>Lead funding has come from those with whom Bill worked either as WHS/USD 465 faculty, staff, school board, students, or community leaders.</w:t>
      </w:r>
    </w:p>
    <w:p w14:paraId="2AC7B0A1" w14:textId="77777777" w:rsidR="00EC6D84" w:rsidRDefault="00EC6D84" w:rsidP="00EC6D84">
      <w:pPr>
        <w:pStyle w:val="NormalWeb"/>
        <w:shd w:val="clear" w:color="auto" w:fill="FFFFFF"/>
        <w:spacing w:before="2"/>
        <w:rPr>
          <w:rFonts w:ascii="Times New Roman" w:hAnsi="Times New Roman"/>
          <w:color w:val="222222"/>
          <w:sz w:val="24"/>
          <w:szCs w:val="24"/>
        </w:rPr>
      </w:pPr>
    </w:p>
    <w:p w14:paraId="49CFED2D" w14:textId="77777777" w:rsidR="00EC6D84" w:rsidRDefault="00EC6D84" w:rsidP="00EC6D84">
      <w:pPr>
        <w:pStyle w:val="NormalWeb"/>
        <w:shd w:val="clear" w:color="auto" w:fill="FFFFFF"/>
        <w:spacing w:before="2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</w:rPr>
        <w:t>Bill died in the spring of 2015. The funds to endow this award were raised in a matter of months by generous donors who had so benefitted from Bill’s knowledge and mentor</w:t>
      </w:r>
      <w:r w:rsidR="00BB076F">
        <w:rPr>
          <w:rFonts w:ascii="Times New Roman" w:hAnsi="Times New Roman"/>
          <w:color w:val="222222"/>
          <w:sz w:val="24"/>
          <w:szCs w:val="24"/>
        </w:rPr>
        <w:t>ing.</w:t>
      </w:r>
    </w:p>
    <w:p w14:paraId="48CAA546" w14:textId="77777777" w:rsidR="00EC6D84" w:rsidRDefault="00EC6D84" w:rsidP="00EC6D84"/>
    <w:p w14:paraId="46DE56F2" w14:textId="77777777" w:rsidR="00EC6D84" w:rsidRDefault="00EC6D84" w:rsidP="00EC6D84">
      <w:pPr>
        <w:rPr>
          <w:b/>
        </w:rPr>
      </w:pPr>
      <w:r>
        <w:rPr>
          <w:b/>
        </w:rPr>
        <w:t>Guidelines</w:t>
      </w:r>
    </w:p>
    <w:p w14:paraId="5ABA614C" w14:textId="77777777" w:rsidR="00BD0E0F" w:rsidRDefault="00BD0E0F" w:rsidP="00EC6D84">
      <w:pPr>
        <w:rPr>
          <w:b/>
        </w:rPr>
      </w:pPr>
    </w:p>
    <w:p w14:paraId="3B338337" w14:textId="77777777" w:rsidR="00EC6D84" w:rsidRDefault="00EC6D84" w:rsidP="00EC6D84">
      <w:r>
        <w:t>This is an endowed</w:t>
      </w:r>
      <w:r w:rsidR="005226B0">
        <w:t xml:space="preserve"> award for one $500 scholarship.</w:t>
      </w:r>
    </w:p>
    <w:p w14:paraId="423DB051" w14:textId="77777777" w:rsidR="00EC6D84" w:rsidRDefault="00EC6D84" w:rsidP="00EC6D84"/>
    <w:p w14:paraId="08821F93" w14:textId="77777777" w:rsidR="00EC6D84" w:rsidRDefault="00EC6D84" w:rsidP="00EC6D84">
      <w:pPr>
        <w:rPr>
          <w:b/>
        </w:rPr>
      </w:pPr>
      <w:r>
        <w:rPr>
          <w:b/>
        </w:rPr>
        <w:t>Qualifications</w:t>
      </w:r>
    </w:p>
    <w:p w14:paraId="0301F9C3" w14:textId="77777777" w:rsidR="00EC6D84" w:rsidRDefault="00EC6D84" w:rsidP="00EC6D84"/>
    <w:p w14:paraId="7DD75985" w14:textId="77777777" w:rsidR="00EC6D84" w:rsidRDefault="00EC6D84" w:rsidP="00EC6D84">
      <w:r>
        <w:t xml:space="preserve">Applicants must be Winfield High School graduates who have been accepted into an accredited school of education. </w:t>
      </w:r>
    </w:p>
    <w:p w14:paraId="49923F8D" w14:textId="77777777" w:rsidR="005E1E68" w:rsidRDefault="005E1E68" w:rsidP="00EC6D84"/>
    <w:p w14:paraId="0A9CD4ED" w14:textId="77777777" w:rsidR="00E6427D" w:rsidRDefault="00E6427D" w:rsidP="00EC6D84">
      <w:r w:rsidRPr="00E6427D">
        <w:t>Verification of acceptance from an accredited college’s educational department must be submitted with this scholarship application</w:t>
      </w:r>
      <w:r>
        <w:t>.</w:t>
      </w:r>
    </w:p>
    <w:p w14:paraId="3DA12D43" w14:textId="77777777" w:rsidR="007A1813" w:rsidRDefault="007A1813" w:rsidP="00EC6D84"/>
    <w:p w14:paraId="6B5240C6" w14:textId="77777777" w:rsidR="00BD0E0F" w:rsidRDefault="007A1813" w:rsidP="007A1813">
      <w:pPr>
        <w:rPr>
          <w:b/>
        </w:rPr>
      </w:pPr>
      <w:r>
        <w:rPr>
          <w:b/>
        </w:rPr>
        <w:t>To Apply</w:t>
      </w:r>
    </w:p>
    <w:p w14:paraId="4D8BD92D" w14:textId="77777777" w:rsidR="007A1813" w:rsidRDefault="007A1813" w:rsidP="007A1813">
      <w:r>
        <w:t>Use the standard form</w:t>
      </w:r>
    </w:p>
    <w:p w14:paraId="091766E5" w14:textId="77777777" w:rsidR="00FE6AD0" w:rsidRDefault="00FE6AD0" w:rsidP="007A1813"/>
    <w:p w14:paraId="61D326F9" w14:textId="77777777" w:rsidR="00FE6AD0" w:rsidRDefault="00FE6AD0" w:rsidP="00FE6AD0">
      <w:pPr>
        <w:rPr>
          <w:b/>
        </w:rPr>
      </w:pPr>
      <w:r>
        <w:rPr>
          <w:b/>
        </w:rPr>
        <w:t>Past Recipients</w:t>
      </w:r>
    </w:p>
    <w:p w14:paraId="6EE92B79" w14:textId="543408C6" w:rsidR="009405F4" w:rsidRDefault="009405F4" w:rsidP="006B09C5">
      <w:pPr>
        <w:pStyle w:val="Default"/>
        <w:spacing w:before="2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Lillie Jones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2025</w:t>
      </w:r>
    </w:p>
    <w:p w14:paraId="4AA3B324" w14:textId="2D0D3EDB" w:rsidR="009405F4" w:rsidRDefault="009405F4" w:rsidP="006B09C5">
      <w:pPr>
        <w:pStyle w:val="Default"/>
        <w:spacing w:before="2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Braden Ledford</w:t>
      </w:r>
      <w:r>
        <w:rPr>
          <w:rFonts w:ascii="Times New Roman" w:hAnsi="Times New Roman" w:cs="Times New Roman"/>
        </w:rPr>
        <w:tab/>
        <w:t>2025</w:t>
      </w:r>
    </w:p>
    <w:p w14:paraId="3E1D4C12" w14:textId="2CAFCA1B" w:rsidR="006B09C5" w:rsidRPr="00DC71A2" w:rsidRDefault="006B09C5" w:rsidP="006B09C5">
      <w:pPr>
        <w:pStyle w:val="Default"/>
        <w:spacing w:before="2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Braden Ledford</w:t>
      </w:r>
      <w:r>
        <w:rPr>
          <w:rFonts w:ascii="Times New Roman" w:hAnsi="Times New Roman" w:cs="Times New Roman"/>
        </w:rPr>
        <w:tab/>
        <w:t>2024</w:t>
      </w:r>
    </w:p>
    <w:p w14:paraId="7C8AF8BE" w14:textId="0D542990" w:rsidR="00645750" w:rsidRDefault="00645750" w:rsidP="00E05ACE">
      <w:r>
        <w:t>Caden Roark</w:t>
      </w:r>
      <w:r>
        <w:tab/>
      </w:r>
      <w:r>
        <w:tab/>
        <w:t>2023</w:t>
      </w:r>
    </w:p>
    <w:p w14:paraId="474406D7" w14:textId="2763F1B8" w:rsidR="00645750" w:rsidRDefault="00645750" w:rsidP="00E05ACE">
      <w:r>
        <w:t>Braden Ledford</w:t>
      </w:r>
      <w:r>
        <w:tab/>
        <w:t>2023</w:t>
      </w:r>
    </w:p>
    <w:p w14:paraId="7A758C81" w14:textId="56B3B56D" w:rsidR="00E05ACE" w:rsidRDefault="00E05ACE" w:rsidP="00E05ACE">
      <w:r>
        <w:t>Isabella Hunt</w:t>
      </w:r>
      <w:r>
        <w:tab/>
      </w:r>
      <w:r>
        <w:tab/>
        <w:t>2021</w:t>
      </w:r>
    </w:p>
    <w:p w14:paraId="0A9C17E5" w14:textId="77777777" w:rsidR="00655115" w:rsidRDefault="00655115" w:rsidP="00FE6AD0">
      <w:r>
        <w:t>Isabella Hunt</w:t>
      </w:r>
      <w:r>
        <w:tab/>
      </w:r>
      <w:r>
        <w:tab/>
        <w:t>2020</w:t>
      </w:r>
    </w:p>
    <w:p w14:paraId="214D5661" w14:textId="77777777" w:rsidR="00FE6AD0" w:rsidRDefault="000764F1" w:rsidP="00FE6AD0">
      <w:r>
        <w:t>Robert Pickering</w:t>
      </w:r>
      <w:r>
        <w:tab/>
        <w:t>2019</w:t>
      </w:r>
      <w:r>
        <w:br/>
      </w:r>
      <w:r w:rsidR="007F5330">
        <w:t>Sydney Fox</w:t>
      </w:r>
      <w:r w:rsidR="007F5330">
        <w:tab/>
      </w:r>
      <w:r w:rsidR="007F5330">
        <w:tab/>
        <w:t>2018</w:t>
      </w:r>
      <w:r w:rsidR="007F5330">
        <w:br/>
      </w:r>
      <w:r w:rsidR="00CB48D9">
        <w:t xml:space="preserve">Tessa </w:t>
      </w:r>
      <w:proofErr w:type="spellStart"/>
      <w:r w:rsidR="00CB48D9">
        <w:t>Podschun</w:t>
      </w:r>
      <w:proofErr w:type="spellEnd"/>
      <w:r w:rsidR="00CB48D9">
        <w:tab/>
        <w:t>2017</w:t>
      </w:r>
    </w:p>
    <w:p w14:paraId="2EF784D5" w14:textId="77777777" w:rsidR="00FE6AD0" w:rsidRPr="00FE6AD0" w:rsidRDefault="00CB48D9" w:rsidP="00FE6AD0">
      <w:r>
        <w:t>Jennifer Demaree</w:t>
      </w:r>
      <w:r>
        <w:tab/>
        <w:t>2016</w:t>
      </w:r>
    </w:p>
    <w:p w14:paraId="68AF9EB1" w14:textId="77777777" w:rsidR="00FE6AD0" w:rsidRPr="00E6427D" w:rsidRDefault="00FE6AD0" w:rsidP="007A1813"/>
    <w:p w14:paraId="3467D8CC" w14:textId="77777777" w:rsidR="00EC6D84" w:rsidRDefault="00EC6D84" w:rsidP="00EC6D84"/>
    <w:p w14:paraId="0EF4E48D" w14:textId="77777777" w:rsidR="004E5187" w:rsidRDefault="004E5187"/>
    <w:sectPr w:rsidR="004E51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 Neue">
    <w:altName w:val="Arial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6D84"/>
    <w:rsid w:val="000764F1"/>
    <w:rsid w:val="004700E5"/>
    <w:rsid w:val="004E5187"/>
    <w:rsid w:val="004F08C6"/>
    <w:rsid w:val="005226B0"/>
    <w:rsid w:val="005E1E68"/>
    <w:rsid w:val="00645750"/>
    <w:rsid w:val="00655115"/>
    <w:rsid w:val="006B09C5"/>
    <w:rsid w:val="007A1813"/>
    <w:rsid w:val="007F5330"/>
    <w:rsid w:val="009405F4"/>
    <w:rsid w:val="00BB076F"/>
    <w:rsid w:val="00BD0E0F"/>
    <w:rsid w:val="00C451EF"/>
    <w:rsid w:val="00CB48D9"/>
    <w:rsid w:val="00E05ACE"/>
    <w:rsid w:val="00E6427D"/>
    <w:rsid w:val="00EC6D84"/>
    <w:rsid w:val="00FE6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B708F8"/>
  <w15:chartTrackingRefBased/>
  <w15:docId w15:val="{0999022E-9341-4EBF-99CF-B4909C4DE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6D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C6D84"/>
    <w:pPr>
      <w:spacing w:beforeLines="1"/>
    </w:pPr>
    <w:rPr>
      <w:rFonts w:ascii="Times" w:eastAsia="Cambria" w:hAnsi="Times"/>
      <w:sz w:val="20"/>
      <w:szCs w:val="20"/>
    </w:rPr>
  </w:style>
  <w:style w:type="paragraph" w:customStyle="1" w:styleId="Default">
    <w:name w:val="Default"/>
    <w:rsid w:val="006B09C5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88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547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235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Thompson</dc:creator>
  <cp:keywords/>
  <dc:description/>
  <cp:lastModifiedBy>Julie Thompson</cp:lastModifiedBy>
  <cp:revision>7</cp:revision>
  <dcterms:created xsi:type="dcterms:W3CDTF">2020-07-26T16:44:00Z</dcterms:created>
  <dcterms:modified xsi:type="dcterms:W3CDTF">2025-06-14T22:11:00Z</dcterms:modified>
</cp:coreProperties>
</file>